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674" w14:textId="77777777" w:rsidR="009A644A" w:rsidRPr="00FA2DF9" w:rsidRDefault="009876E6" w:rsidP="00FA2DF9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A9A54A" wp14:editId="5836B5F6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3970" r="11430" b="1460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BEE81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" strokecolor="#1f497d" strokeweight="1.5pt"/>
            </w:pict>
          </mc:Fallback>
        </mc:AlternateContent>
      </w:r>
    </w:p>
    <w:p w14:paraId="5DCBD260" w14:textId="77777777" w:rsidR="009A644A" w:rsidRPr="00FA2DF9" w:rsidRDefault="009A644A" w:rsidP="007222E3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SECURITY </w:t>
      </w:r>
      <w:r w:rsidR="00F56C3E">
        <w:rPr>
          <w:rFonts w:ascii="Arial" w:hAnsi="Arial" w:cs="Arial"/>
          <w:color w:val="1F497D"/>
        </w:rPr>
        <w:t>SUPERVISOR</w:t>
      </w:r>
      <w:r w:rsidRPr="00FA2DF9">
        <w:rPr>
          <w:rFonts w:ascii="Arial" w:hAnsi="Arial" w:cs="Arial"/>
          <w:color w:val="1F497D"/>
        </w:rPr>
        <w:t xml:space="preserve"> NOMINEE DETAILS:</w:t>
      </w:r>
    </w:p>
    <w:p w14:paraId="6F529C97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4F4E4663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Mr/Mrs/Ms   (delete as appropriate)</w:t>
      </w:r>
    </w:p>
    <w:p w14:paraId="08EF35C9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5BEF101F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___</w:t>
      </w:r>
      <w:r w:rsidR="00FD2263"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Job Title: __________________________</w:t>
      </w:r>
    </w:p>
    <w:p w14:paraId="7D4A66A0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2A500183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Address: ____________________________________________________________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</w:t>
      </w:r>
      <w:r w:rsidR="00FD2263">
        <w:rPr>
          <w:rFonts w:ascii="Arial" w:hAnsi="Arial" w:cs="Arial"/>
          <w:color w:val="1F497D"/>
          <w:sz w:val="22"/>
          <w:szCs w:val="22"/>
        </w:rPr>
        <w:t>__</w:t>
      </w:r>
    </w:p>
    <w:p w14:paraId="5A56BBF4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4C7576C7" w14:textId="77777777" w:rsidR="009A644A" w:rsidRPr="00FA2DF9" w:rsidRDefault="00FD2263" w:rsidP="007222E3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How long has the </w:t>
      </w:r>
      <w:r w:rsidR="0072671F">
        <w:rPr>
          <w:rFonts w:ascii="Arial" w:hAnsi="Arial" w:cs="Arial"/>
          <w:color w:val="1F497D"/>
          <w:sz w:val="22"/>
          <w:szCs w:val="22"/>
        </w:rPr>
        <w:t>supervisor</w:t>
      </w:r>
      <w:r>
        <w:rPr>
          <w:rFonts w:ascii="Arial" w:hAnsi="Arial" w:cs="Arial"/>
          <w:color w:val="1F497D"/>
          <w:sz w:val="22"/>
          <w:szCs w:val="22"/>
        </w:rPr>
        <w:t xml:space="preserve"> worked in the security industry</w:t>
      </w:r>
      <w:r w:rsidR="009A644A" w:rsidRPr="00FA2DF9">
        <w:rPr>
          <w:rFonts w:ascii="Arial" w:hAnsi="Arial" w:cs="Arial"/>
          <w:color w:val="1F497D"/>
          <w:sz w:val="22"/>
          <w:szCs w:val="22"/>
        </w:rPr>
        <w:t>? ___________</w:t>
      </w:r>
    </w:p>
    <w:p w14:paraId="515A82CA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185858B3" w14:textId="77777777" w:rsidR="009A644A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How long has</w:t>
      </w:r>
      <w:r w:rsidR="00FD2263">
        <w:rPr>
          <w:rFonts w:ascii="Arial" w:hAnsi="Arial" w:cs="Arial"/>
          <w:color w:val="1F497D"/>
          <w:sz w:val="22"/>
          <w:szCs w:val="22"/>
        </w:rPr>
        <w:t xml:space="preserve"> he/she been employed </w:t>
      </w:r>
      <w:r w:rsidRPr="00FA2DF9">
        <w:rPr>
          <w:rFonts w:ascii="Arial" w:hAnsi="Arial" w:cs="Arial"/>
          <w:color w:val="1F497D"/>
          <w:sz w:val="22"/>
          <w:szCs w:val="22"/>
        </w:rPr>
        <w:t>within your company? ___________</w:t>
      </w:r>
    </w:p>
    <w:p w14:paraId="104F924A" w14:textId="77777777" w:rsidR="00D24117" w:rsidRDefault="00D24117" w:rsidP="007222E3">
      <w:pPr>
        <w:rPr>
          <w:rFonts w:ascii="Arial" w:hAnsi="Arial" w:cs="Arial"/>
          <w:color w:val="1F497D"/>
          <w:sz w:val="22"/>
          <w:szCs w:val="22"/>
        </w:rPr>
      </w:pPr>
    </w:p>
    <w:p w14:paraId="57ABCA64" w14:textId="77777777" w:rsidR="009A644A" w:rsidRPr="00FA2DF9" w:rsidRDefault="009876E6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F9368" wp14:editId="12F6CBFC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6510" r="11430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09C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Y/OMWt4AAAAJAQAADwAAAAAAAAAAAAAAAAAOBAAAZHJzL2Rv&#10;d25yZXYueG1sUEsFBgAAAAAEAAQA8wAAABkFAAAAAA==&#10;" strokecolor="#1f497d" strokeweight="1.5pt"/>
            </w:pict>
          </mc:Fallback>
        </mc:AlternateContent>
      </w:r>
    </w:p>
    <w:p w14:paraId="7480504B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799531A6" w14:textId="77777777" w:rsidR="009A644A" w:rsidRPr="00FA2DF9" w:rsidRDefault="009A644A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MEMBER COMPANY DETAILS:</w:t>
      </w:r>
    </w:p>
    <w:p w14:paraId="6B9E966D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3DFDCDCE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4CCD3B91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7872FA72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nominating the </w:t>
      </w:r>
      <w:r w:rsidR="009746D7">
        <w:rPr>
          <w:rFonts w:ascii="Arial" w:hAnsi="Arial" w:cs="Arial"/>
          <w:color w:val="1F497D"/>
          <w:sz w:val="22"/>
          <w:szCs w:val="22"/>
        </w:rPr>
        <w:t>supervisor</w:t>
      </w:r>
      <w:r w:rsidRPr="00FA2DF9">
        <w:rPr>
          <w:rFonts w:ascii="Arial" w:hAnsi="Arial" w:cs="Arial"/>
          <w:color w:val="1F497D"/>
          <w:sz w:val="22"/>
          <w:szCs w:val="22"/>
        </w:rPr>
        <w:t>:</w:t>
      </w:r>
    </w:p>
    <w:p w14:paraId="6DFEE045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65EEB6D1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</w:p>
    <w:p w14:paraId="11E86498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1B67C794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7760409E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429BF505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741391F6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2DD37FB5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 Fax: _______________ Email: _______________________</w:t>
      </w:r>
      <w:r w:rsidR="003914D8">
        <w:rPr>
          <w:rFonts w:ascii="Arial" w:hAnsi="Arial" w:cs="Arial"/>
          <w:color w:val="1F497D"/>
          <w:sz w:val="22"/>
          <w:szCs w:val="22"/>
        </w:rPr>
        <w:t>__</w:t>
      </w:r>
      <w:r w:rsidR="00FD2263">
        <w:rPr>
          <w:rFonts w:ascii="Arial" w:hAnsi="Arial" w:cs="Arial"/>
          <w:color w:val="1F497D"/>
          <w:sz w:val="22"/>
          <w:szCs w:val="22"/>
        </w:rPr>
        <w:t>___</w:t>
      </w:r>
    </w:p>
    <w:p w14:paraId="25D7079D" w14:textId="77777777" w:rsidR="009A644A" w:rsidRDefault="009A644A">
      <w:pPr>
        <w:rPr>
          <w:rFonts w:ascii="Arial" w:hAnsi="Arial" w:cs="Arial"/>
          <w:color w:val="1F497D"/>
        </w:rPr>
      </w:pPr>
    </w:p>
    <w:p w14:paraId="454BE91A" w14:textId="77777777" w:rsidR="0072671F" w:rsidRPr="00FA2DF9" w:rsidRDefault="009876E6" w:rsidP="0072671F">
      <w:pPr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35CD" wp14:editId="06A8B63E">
                <wp:simplePos x="0" y="0"/>
                <wp:positionH relativeFrom="column">
                  <wp:posOffset>-114300</wp:posOffset>
                </wp:positionH>
                <wp:positionV relativeFrom="paragraph">
                  <wp:posOffset>725170</wp:posOffset>
                </wp:positionV>
                <wp:extent cx="5943600" cy="0"/>
                <wp:effectExtent l="17145" t="15875" r="1143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2CD6"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1pt" to="45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ZqDja3QAAAAsBAAAPAAAAAAAAAAAAAAAAAA4EAABkcnMvZG93&#10;bnJldi54bWxQSwUGAAAAAAQABADzAAAAGAUAAAAA&#10;" strokecolor="#1f497d" strokeweight="1.5pt"/>
            </w:pict>
          </mc:Fallback>
        </mc:AlternateContent>
      </w:r>
      <w:r w:rsidR="0072671F">
        <w:rPr>
          <w:rFonts w:ascii="Arial" w:hAnsi="Arial" w:cs="Arial"/>
          <w:color w:val="1F497D"/>
          <w:sz w:val="22"/>
          <w:szCs w:val="22"/>
        </w:rPr>
        <w:t>Can the Supervisor</w:t>
      </w:r>
      <w:r w:rsidR="0072671F" w:rsidRPr="00FA2DF9">
        <w:rPr>
          <w:rFonts w:ascii="Arial" w:hAnsi="Arial" w:cs="Arial"/>
          <w:color w:val="1F497D"/>
          <w:sz w:val="22"/>
          <w:szCs w:val="22"/>
        </w:rPr>
        <w:t xml:space="preserve"> and Company be named for publicity purposes:   Yes/No</w:t>
      </w:r>
    </w:p>
    <w:p w14:paraId="0C3A66D6" w14:textId="77777777" w:rsidR="0072671F" w:rsidRPr="00FA2DF9" w:rsidRDefault="0072671F">
      <w:pPr>
        <w:rPr>
          <w:rFonts w:ascii="Arial" w:hAnsi="Arial" w:cs="Arial"/>
          <w:color w:val="1F497D"/>
        </w:rPr>
      </w:pPr>
    </w:p>
    <w:p w14:paraId="3787D1CC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70883F78" w14:textId="77777777" w:rsidR="0072671F" w:rsidRDefault="009876E6" w:rsidP="0072671F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6427EA" wp14:editId="4A5C091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1430" r="11430" b="1714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F6DFF"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4D7D" wp14:editId="036797D8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36195" r="30480" b="3048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04C0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72671F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35F7DFEC" w14:textId="77777777" w:rsidR="0072671F" w:rsidRPr="00FF0F08" w:rsidRDefault="0072671F" w:rsidP="0072671F">
      <w:pPr>
        <w:jc w:val="center"/>
        <w:rPr>
          <w:rFonts w:ascii="Arial" w:hAnsi="Arial" w:cs="Arial"/>
          <w:color w:val="1F497D"/>
        </w:rPr>
      </w:pPr>
    </w:p>
    <w:p w14:paraId="015627FF" w14:textId="77777777" w:rsidR="0072671F" w:rsidRPr="00FF0F08" w:rsidRDefault="0072671F" w:rsidP="0072671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exceptional </w:t>
      </w:r>
      <w:r>
        <w:rPr>
          <w:rFonts w:ascii="Arial" w:hAnsi="Arial" w:cs="Arial"/>
          <w:color w:val="1F497D"/>
          <w:sz w:val="20"/>
          <w:szCs w:val="20"/>
        </w:rPr>
        <w:t>service, performance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and leadership by Security Supervisors within </w:t>
      </w:r>
      <w:r w:rsidR="00755D39">
        <w:rPr>
          <w:rFonts w:ascii="Arial" w:hAnsi="Arial" w:cs="Arial"/>
          <w:color w:val="1F497D"/>
          <w:sz w:val="20"/>
          <w:szCs w:val="20"/>
        </w:rPr>
        <w:t>ISIA electronic security member companies</w:t>
      </w:r>
      <w:r w:rsidRPr="00FA2DF9">
        <w:rPr>
          <w:rFonts w:ascii="Arial" w:hAnsi="Arial" w:cs="Arial"/>
          <w:color w:val="1F497D"/>
          <w:sz w:val="20"/>
          <w:szCs w:val="20"/>
        </w:rPr>
        <w:t>. The award is also intended to foster employee morale and encourage empl</w:t>
      </w:r>
      <w:r w:rsidR="00A251BA">
        <w:rPr>
          <w:rFonts w:ascii="Arial" w:hAnsi="Arial" w:cs="Arial"/>
          <w:color w:val="1F497D"/>
          <w:sz w:val="20"/>
          <w:szCs w:val="20"/>
        </w:rPr>
        <w:t xml:space="preserve">oyee initiative, 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commitment </w:t>
      </w:r>
      <w:r w:rsidR="00A251BA">
        <w:rPr>
          <w:rFonts w:ascii="Arial" w:hAnsi="Arial" w:cs="Arial"/>
          <w:color w:val="1F497D"/>
          <w:sz w:val="20"/>
          <w:szCs w:val="20"/>
        </w:rPr>
        <w:t>and leadership.  B</w:t>
      </w:r>
      <w:r w:rsidRPr="00FA2DF9">
        <w:rPr>
          <w:rFonts w:ascii="Arial" w:hAnsi="Arial" w:cs="Arial"/>
          <w:color w:val="1F497D"/>
          <w:sz w:val="20"/>
          <w:szCs w:val="20"/>
        </w:rPr>
        <w:t>y demonstrating the importance management attach</w:t>
      </w:r>
      <w:r w:rsidR="00A251BA">
        <w:rPr>
          <w:rFonts w:ascii="Arial" w:hAnsi="Arial" w:cs="Arial"/>
          <w:color w:val="1F497D"/>
          <w:sz w:val="20"/>
          <w:szCs w:val="20"/>
        </w:rPr>
        <w:t xml:space="preserve">es to excellence of performance 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by </w:t>
      </w:r>
      <w:r w:rsidR="00A251BA">
        <w:rPr>
          <w:rFonts w:ascii="Arial" w:hAnsi="Arial" w:cs="Arial"/>
          <w:color w:val="1F497D"/>
          <w:sz w:val="20"/>
          <w:szCs w:val="20"/>
        </w:rPr>
        <w:t>Security Supervisors in the electronic security field this award recognises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the contr</w:t>
      </w:r>
      <w:r w:rsidR="00A251BA">
        <w:rPr>
          <w:rFonts w:ascii="Arial" w:hAnsi="Arial" w:cs="Arial"/>
          <w:color w:val="1F497D"/>
          <w:sz w:val="20"/>
          <w:szCs w:val="20"/>
        </w:rPr>
        <w:t xml:space="preserve">ibutions that these supervisors </w:t>
      </w:r>
      <w:r>
        <w:rPr>
          <w:rFonts w:ascii="Arial" w:hAnsi="Arial" w:cs="Arial"/>
          <w:color w:val="1F497D"/>
          <w:sz w:val="20"/>
          <w:szCs w:val="20"/>
        </w:rPr>
        <w:t xml:space="preserve">make </w:t>
      </w:r>
      <w:r w:rsidR="00A251BA">
        <w:rPr>
          <w:rFonts w:ascii="Arial" w:hAnsi="Arial" w:cs="Arial"/>
          <w:color w:val="1F497D"/>
          <w:sz w:val="20"/>
          <w:szCs w:val="20"/>
        </w:rPr>
        <w:t>to the overall business operation</w:t>
      </w:r>
      <w:r>
        <w:rPr>
          <w:rFonts w:ascii="Arial" w:hAnsi="Arial" w:cs="Arial"/>
          <w:color w:val="1F497D"/>
          <w:sz w:val="20"/>
          <w:szCs w:val="20"/>
        </w:rPr>
        <w:t xml:space="preserve">.  The submission should allow the judging panel to assess how the </w:t>
      </w:r>
      <w:r w:rsidR="00A251BA">
        <w:rPr>
          <w:rFonts w:ascii="Arial" w:hAnsi="Arial" w:cs="Arial"/>
          <w:color w:val="1F497D"/>
          <w:sz w:val="20"/>
          <w:szCs w:val="20"/>
        </w:rPr>
        <w:t>Security Supervisor</w:t>
      </w:r>
      <w:r>
        <w:rPr>
          <w:rFonts w:ascii="Arial" w:hAnsi="Arial" w:cs="Arial"/>
          <w:color w:val="1F497D"/>
          <w:sz w:val="20"/>
          <w:szCs w:val="20"/>
        </w:rPr>
        <w:t xml:space="preserve"> has performed with relation to the following areas: (1) </w:t>
      </w:r>
      <w:r w:rsidR="00A251BA">
        <w:rPr>
          <w:rFonts w:ascii="Arial" w:hAnsi="Arial" w:cs="Arial"/>
          <w:color w:val="1F497D"/>
          <w:sz w:val="20"/>
          <w:szCs w:val="20"/>
        </w:rPr>
        <w:t>Planning/Scheduling</w:t>
      </w:r>
      <w:r>
        <w:rPr>
          <w:rFonts w:ascii="Arial" w:hAnsi="Arial" w:cs="Arial"/>
          <w:color w:val="1F497D"/>
          <w:sz w:val="20"/>
          <w:szCs w:val="20"/>
        </w:rPr>
        <w:t xml:space="preserve"> (2) </w:t>
      </w:r>
      <w:r w:rsidR="00A251BA">
        <w:rPr>
          <w:rFonts w:ascii="Arial" w:hAnsi="Arial" w:cs="Arial"/>
          <w:color w:val="1F497D"/>
          <w:sz w:val="20"/>
          <w:szCs w:val="20"/>
        </w:rPr>
        <w:t>Customer Focus</w:t>
      </w:r>
      <w:r>
        <w:rPr>
          <w:rFonts w:ascii="Arial" w:hAnsi="Arial" w:cs="Arial"/>
          <w:color w:val="1F497D"/>
          <w:sz w:val="20"/>
          <w:szCs w:val="20"/>
        </w:rPr>
        <w:t xml:space="preserve"> (3) </w:t>
      </w:r>
      <w:r w:rsidR="00A251BA">
        <w:rPr>
          <w:rFonts w:ascii="Arial" w:hAnsi="Arial" w:cs="Arial"/>
          <w:color w:val="1F497D"/>
          <w:sz w:val="20"/>
          <w:szCs w:val="20"/>
        </w:rPr>
        <w:t>Leadership/Motivation</w:t>
      </w:r>
      <w:r>
        <w:rPr>
          <w:rFonts w:ascii="Arial" w:hAnsi="Arial" w:cs="Arial"/>
          <w:color w:val="1F497D"/>
          <w:sz w:val="20"/>
          <w:szCs w:val="20"/>
        </w:rPr>
        <w:t xml:space="preserve"> (4) </w:t>
      </w:r>
      <w:r w:rsidR="00A251BA">
        <w:rPr>
          <w:rFonts w:ascii="Arial" w:hAnsi="Arial" w:cs="Arial"/>
          <w:color w:val="1F497D"/>
          <w:sz w:val="20"/>
          <w:szCs w:val="20"/>
        </w:rPr>
        <w:t>Business Focus (5) Organisation/Administration</w:t>
      </w:r>
    </w:p>
    <w:p w14:paraId="61490B25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br w:type="page"/>
      </w:r>
    </w:p>
    <w:p w14:paraId="4A3D7C69" w14:textId="77777777" w:rsidR="009A644A" w:rsidRDefault="009746D7" w:rsidP="00FA2DF9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lastRenderedPageBreak/>
        <w:t xml:space="preserve">Electronic </w:t>
      </w:r>
      <w:r w:rsidR="00FD2263">
        <w:rPr>
          <w:rFonts w:ascii="Arial" w:hAnsi="Arial" w:cs="Arial"/>
          <w:color w:val="1F497D"/>
          <w:sz w:val="28"/>
          <w:szCs w:val="28"/>
        </w:rPr>
        <w:t xml:space="preserve">Security </w:t>
      </w:r>
      <w:r w:rsidR="00A251BA">
        <w:rPr>
          <w:rFonts w:ascii="Arial" w:hAnsi="Arial" w:cs="Arial"/>
          <w:color w:val="1F497D"/>
          <w:sz w:val="28"/>
          <w:szCs w:val="28"/>
        </w:rPr>
        <w:t xml:space="preserve">Supervisor </w:t>
      </w:r>
      <w:r w:rsidR="00FD2263">
        <w:rPr>
          <w:rFonts w:ascii="Arial" w:hAnsi="Arial" w:cs="Arial"/>
          <w:color w:val="1F497D"/>
          <w:sz w:val="28"/>
          <w:szCs w:val="28"/>
        </w:rPr>
        <w:t>Nomination Details</w:t>
      </w:r>
    </w:p>
    <w:p w14:paraId="33DA91A6" w14:textId="77777777" w:rsidR="00A251BA" w:rsidRPr="00FA2DF9" w:rsidRDefault="00A251BA" w:rsidP="00FA2DF9">
      <w:pPr>
        <w:jc w:val="center"/>
        <w:rPr>
          <w:rFonts w:ascii="Arial" w:hAnsi="Arial" w:cs="Arial"/>
          <w:color w:val="1F497D"/>
        </w:rPr>
      </w:pPr>
    </w:p>
    <w:p w14:paraId="63126E69" w14:textId="27AABB82" w:rsidR="009A644A" w:rsidRPr="00FA2DF9" w:rsidRDefault="009A644A" w:rsidP="00FF0F08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The member official nominating the security </w:t>
      </w:r>
      <w:r w:rsidR="00A251BA">
        <w:rPr>
          <w:rFonts w:ascii="Arial" w:hAnsi="Arial" w:cs="Arial"/>
          <w:color w:val="1F497D"/>
          <w:sz w:val="20"/>
          <w:szCs w:val="20"/>
        </w:rPr>
        <w:t>supervisor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should detail </w:t>
      </w:r>
      <w:r w:rsidR="00641A9F">
        <w:rPr>
          <w:rFonts w:ascii="Arial" w:hAnsi="Arial" w:cs="Arial"/>
          <w:color w:val="1F497D"/>
          <w:sz w:val="20"/>
          <w:szCs w:val="20"/>
        </w:rPr>
        <w:t xml:space="preserve">as much information as possible that support the five areas that will form the basis for assessment and demonstrates why the security </w:t>
      </w:r>
      <w:r w:rsidR="00A251BA">
        <w:rPr>
          <w:rFonts w:ascii="Arial" w:hAnsi="Arial" w:cs="Arial"/>
          <w:color w:val="1F497D"/>
          <w:sz w:val="20"/>
          <w:szCs w:val="20"/>
        </w:rPr>
        <w:t>supervisor</w:t>
      </w:r>
      <w:r w:rsidR="00641A9F">
        <w:rPr>
          <w:rFonts w:ascii="Arial" w:hAnsi="Arial" w:cs="Arial"/>
          <w:color w:val="1F497D"/>
          <w:sz w:val="20"/>
          <w:szCs w:val="20"/>
        </w:rPr>
        <w:t xml:space="preserve"> 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deserves an award in the relevant category </w:t>
      </w:r>
      <w:r w:rsidR="00047B9F" w:rsidRPr="00FA2DF9">
        <w:rPr>
          <w:rFonts w:ascii="Arial" w:hAnsi="Arial" w:cs="Arial"/>
          <w:color w:val="1F497D"/>
          <w:sz w:val="20"/>
          <w:szCs w:val="20"/>
        </w:rPr>
        <w:t>considering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the Terms a</w:t>
      </w:r>
      <w:r>
        <w:rPr>
          <w:rFonts w:ascii="Arial" w:hAnsi="Arial" w:cs="Arial"/>
          <w:color w:val="1F497D"/>
          <w:sz w:val="20"/>
          <w:szCs w:val="20"/>
        </w:rPr>
        <w:t>nd Conditions outlined on page 4</w:t>
      </w:r>
      <w:r w:rsidRPr="00FA2DF9">
        <w:rPr>
          <w:rFonts w:ascii="Arial" w:hAnsi="Arial" w:cs="Arial"/>
          <w:color w:val="1F497D"/>
          <w:sz w:val="20"/>
          <w:szCs w:val="20"/>
        </w:rPr>
        <w:t>.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  </w:t>
      </w:r>
    </w:p>
    <w:p w14:paraId="55229B91" w14:textId="77777777" w:rsidR="00A251BA" w:rsidRDefault="00A251BA">
      <w:pPr>
        <w:rPr>
          <w:rFonts w:ascii="Arial" w:hAnsi="Arial" w:cs="Arial"/>
          <w:color w:val="1F497D"/>
          <w:sz w:val="20"/>
          <w:szCs w:val="20"/>
        </w:rPr>
      </w:pPr>
    </w:p>
    <w:p w14:paraId="2BB6F952" w14:textId="77777777" w:rsidR="009A644A" w:rsidRPr="00FA2DF9" w:rsidRDefault="00641A9F" w:rsidP="009746D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Details in support of nominee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>:</w:t>
      </w:r>
    </w:p>
    <w:p w14:paraId="25878AFE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5BEC01B2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0809F830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0182F9D8" w14:textId="77777777" w:rsidR="009A644A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18B793FC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55B4ED15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18F82F5C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043DADCC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4D4128A0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57C060D5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0A4FBC00" w14:textId="77777777" w:rsidR="009A644A" w:rsidRPr="00FA2DF9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2FEBFFB4" w14:textId="77777777" w:rsidR="009A644A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0BBD5C9C" w14:textId="77777777" w:rsidR="009746D7" w:rsidRDefault="009746D7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7A967355" w14:textId="77777777" w:rsidR="009746D7" w:rsidRPr="00FA2DF9" w:rsidRDefault="009746D7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78D37997" w14:textId="77777777" w:rsidR="009746D7" w:rsidRDefault="009A644A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</w:t>
      </w:r>
      <w:r w:rsidR="009746D7">
        <w:rPr>
          <w:rFonts w:ascii="Arial" w:hAnsi="Arial" w:cs="Arial"/>
          <w:color w:val="1F497D"/>
          <w:sz w:val="20"/>
          <w:szCs w:val="20"/>
        </w:rPr>
        <w:t>_</w:t>
      </w:r>
    </w:p>
    <w:p w14:paraId="63EC7D7B" w14:textId="77777777" w:rsidR="009746D7" w:rsidRPr="00FA2DF9" w:rsidRDefault="009746D7" w:rsidP="009746D7">
      <w:pPr>
        <w:contextualSpacing/>
        <w:rPr>
          <w:rFonts w:ascii="Arial" w:hAnsi="Arial" w:cs="Arial"/>
          <w:color w:val="1F497D"/>
          <w:sz w:val="20"/>
          <w:szCs w:val="20"/>
        </w:rPr>
      </w:pPr>
    </w:p>
    <w:p w14:paraId="0296B99E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6B5BA562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</w:p>
    <w:p w14:paraId="35E48948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1B73501F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</w:p>
    <w:p w14:paraId="31D57B3F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65E5EC63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</w:p>
    <w:p w14:paraId="40AA7D43" w14:textId="77777777" w:rsidR="009746D7" w:rsidRDefault="009746D7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</w:p>
    <w:p w14:paraId="6794515F" w14:textId="77777777" w:rsidR="009746D7" w:rsidRPr="00FA2DF9" w:rsidRDefault="009746D7">
      <w:pPr>
        <w:rPr>
          <w:rFonts w:ascii="Arial" w:hAnsi="Arial" w:cs="Arial"/>
          <w:color w:val="1F497D"/>
          <w:sz w:val="20"/>
          <w:szCs w:val="20"/>
        </w:rPr>
      </w:pPr>
    </w:p>
    <w:p w14:paraId="4002A824" w14:textId="77777777" w:rsidR="009A644A" w:rsidRDefault="00EF6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 w:rsidR="00FF0F08">
        <w:rPr>
          <w:rFonts w:ascii="Arial" w:hAnsi="Arial" w:cs="Arial"/>
          <w:color w:val="1F497D"/>
          <w:sz w:val="20"/>
          <w:szCs w:val="20"/>
        </w:rPr>
        <w:t>Please a</w:t>
      </w:r>
      <w:r>
        <w:rPr>
          <w:rFonts w:ascii="Arial" w:hAnsi="Arial" w:cs="Arial"/>
          <w:color w:val="1F497D"/>
          <w:sz w:val="20"/>
          <w:szCs w:val="20"/>
        </w:rPr>
        <w:t>ttach additional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page</w:t>
      </w:r>
      <w:r>
        <w:rPr>
          <w:rFonts w:ascii="Arial" w:hAnsi="Arial" w:cs="Arial"/>
          <w:color w:val="1F497D"/>
          <w:sz w:val="20"/>
          <w:szCs w:val="20"/>
        </w:rPr>
        <w:t>s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 as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necessary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ab/>
      </w:r>
    </w:p>
    <w:p w14:paraId="40F945DE" w14:textId="77777777" w:rsidR="00EF6EC5" w:rsidRDefault="00EF6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include with this nomination any documentation that supports the exceptional achievements of the </w:t>
      </w:r>
      <w:r w:rsidR="009746D7">
        <w:rPr>
          <w:rFonts w:ascii="Arial" w:hAnsi="Arial" w:cs="Arial"/>
          <w:color w:val="1F497D"/>
          <w:sz w:val="20"/>
          <w:szCs w:val="20"/>
        </w:rPr>
        <w:t>security supervisor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26046D">
        <w:rPr>
          <w:rFonts w:ascii="Arial" w:hAnsi="Arial" w:cs="Arial"/>
          <w:color w:val="1F497D"/>
          <w:sz w:val="20"/>
          <w:szCs w:val="20"/>
        </w:rPr>
        <w:t xml:space="preserve">against the five areas upon which they will be measured </w:t>
      </w:r>
      <w:r>
        <w:rPr>
          <w:rFonts w:ascii="Arial" w:hAnsi="Arial" w:cs="Arial"/>
          <w:color w:val="1F497D"/>
          <w:sz w:val="20"/>
          <w:szCs w:val="20"/>
        </w:rPr>
        <w:t xml:space="preserve">(e.g. other awards, </w:t>
      </w:r>
      <w:r w:rsidR="00FF0F08">
        <w:rPr>
          <w:rFonts w:ascii="Arial" w:hAnsi="Arial" w:cs="Arial"/>
          <w:color w:val="1F497D"/>
          <w:sz w:val="20"/>
          <w:szCs w:val="20"/>
        </w:rPr>
        <w:t>evidence of training</w:t>
      </w:r>
      <w:r w:rsidR="00755D39">
        <w:rPr>
          <w:rFonts w:ascii="Arial" w:hAnsi="Arial" w:cs="Arial"/>
          <w:color w:val="1F497D"/>
          <w:sz w:val="20"/>
          <w:szCs w:val="20"/>
        </w:rPr>
        <w:t>,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 client recommendations</w:t>
      </w:r>
      <w:r w:rsidR="009746D7">
        <w:rPr>
          <w:rFonts w:ascii="Arial" w:hAnsi="Arial" w:cs="Arial"/>
          <w:color w:val="1F497D"/>
          <w:sz w:val="20"/>
          <w:szCs w:val="20"/>
        </w:rPr>
        <w:t>, feedback from staff</w:t>
      </w:r>
      <w:r>
        <w:rPr>
          <w:rFonts w:ascii="Arial" w:hAnsi="Arial" w:cs="Arial"/>
          <w:color w:val="1F497D"/>
          <w:sz w:val="20"/>
          <w:szCs w:val="20"/>
        </w:rPr>
        <w:t>)</w:t>
      </w:r>
      <w:r w:rsidR="00FF0F08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35FA38DB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5B63EFEA" w14:textId="77777777" w:rsidR="009A644A" w:rsidRPr="00FA2DF9" w:rsidRDefault="00FF0F0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 confirm that the all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information </w:t>
      </w:r>
      <w:r>
        <w:rPr>
          <w:rFonts w:ascii="Arial" w:hAnsi="Arial" w:cs="Arial"/>
          <w:color w:val="1F497D"/>
          <w:sz w:val="20"/>
          <w:szCs w:val="20"/>
        </w:rPr>
        <w:t xml:space="preserve">included with this submission 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>is correct and accurate and accept that I may be contacted for further details during the adjudication of this nomination.</w:t>
      </w:r>
    </w:p>
    <w:p w14:paraId="23F7D35A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7573FA62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7D5987DF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6EBE6308" w14:textId="69CA7D51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>
        <w:rPr>
          <w:rFonts w:ascii="Arial" w:hAnsi="Arial" w:cs="Arial"/>
          <w:color w:val="1F497D"/>
          <w:sz w:val="20"/>
          <w:szCs w:val="20"/>
        </w:rPr>
        <w:t>_______/</w:t>
      </w:r>
      <w:r w:rsidR="00E03D49">
        <w:rPr>
          <w:rFonts w:ascii="Arial" w:hAnsi="Arial" w:cs="Arial"/>
          <w:color w:val="1F497D"/>
          <w:sz w:val="20"/>
          <w:szCs w:val="20"/>
        </w:rPr>
        <w:t>20</w:t>
      </w:r>
      <w:r w:rsidR="00685C7C">
        <w:rPr>
          <w:rFonts w:ascii="Arial" w:hAnsi="Arial" w:cs="Arial"/>
          <w:color w:val="1F497D"/>
          <w:sz w:val="20"/>
          <w:szCs w:val="20"/>
        </w:rPr>
        <w:t>2</w:t>
      </w:r>
      <w:r w:rsidR="004F3D7B">
        <w:rPr>
          <w:rFonts w:ascii="Arial" w:hAnsi="Arial" w:cs="Arial"/>
          <w:color w:val="1F497D"/>
          <w:sz w:val="20"/>
          <w:szCs w:val="20"/>
        </w:rPr>
        <w:t>2</w:t>
      </w:r>
    </w:p>
    <w:p w14:paraId="18EA0ED6" w14:textId="77777777" w:rsidR="003914D8" w:rsidRPr="00C87BEF" w:rsidRDefault="003914D8" w:rsidP="00125E8D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647F4FE" w14:textId="6E132C9C" w:rsidR="00A251BA" w:rsidRPr="00C87BEF" w:rsidRDefault="009876E6" w:rsidP="00125E8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87BEF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38EE5E" wp14:editId="7B1D6F20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2065" r="13335" b="1651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13BF4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F202FC" w:rsidRPr="00C87BEF">
        <w:rPr>
          <w:rFonts w:ascii="Arial" w:hAnsi="Arial" w:cs="Arial"/>
          <w:color w:val="1F497D"/>
          <w:sz w:val="20"/>
          <w:szCs w:val="20"/>
        </w:rPr>
        <w:t xml:space="preserve"> ALL ENTRIES MUST BE </w:t>
      </w:r>
      <w:r w:rsidR="00A76300" w:rsidRPr="00C87BEF">
        <w:rPr>
          <w:rFonts w:ascii="Arial" w:hAnsi="Arial" w:cs="Arial"/>
          <w:color w:val="1F497D"/>
          <w:sz w:val="20"/>
          <w:szCs w:val="20"/>
        </w:rPr>
        <w:t xml:space="preserve">RETURNED BY </w:t>
      </w:r>
      <w:r w:rsidR="00CB4C51">
        <w:rPr>
          <w:rFonts w:ascii="Arial" w:hAnsi="Arial" w:cs="Arial"/>
          <w:color w:val="1F497D"/>
          <w:sz w:val="20"/>
          <w:szCs w:val="20"/>
        </w:rPr>
        <w:t>31</w:t>
      </w:r>
      <w:r w:rsidR="00CB4C51" w:rsidRPr="00CB4C51">
        <w:rPr>
          <w:rFonts w:ascii="Arial" w:hAnsi="Arial" w:cs="Arial"/>
          <w:color w:val="1F497D"/>
          <w:sz w:val="20"/>
          <w:szCs w:val="20"/>
          <w:vertAlign w:val="superscript"/>
        </w:rPr>
        <w:t>st</w:t>
      </w:r>
      <w:r w:rsidR="00CB4C51">
        <w:rPr>
          <w:rFonts w:ascii="Arial" w:hAnsi="Arial" w:cs="Arial"/>
          <w:color w:val="1F497D"/>
          <w:sz w:val="20"/>
          <w:szCs w:val="20"/>
        </w:rPr>
        <w:t xml:space="preserve"> of August</w:t>
      </w:r>
      <w:r w:rsidR="004F3D7B">
        <w:rPr>
          <w:rFonts w:ascii="Arial" w:hAnsi="Arial" w:cs="Arial"/>
          <w:color w:val="1F497D"/>
          <w:sz w:val="20"/>
          <w:szCs w:val="20"/>
        </w:rPr>
        <w:t xml:space="preserve"> 2022</w:t>
      </w:r>
      <w:r w:rsidR="00F202FC" w:rsidRPr="00C87BEF">
        <w:rPr>
          <w:rFonts w:ascii="Arial" w:hAnsi="Arial" w:cs="Arial"/>
          <w:color w:val="1F497D"/>
          <w:sz w:val="20"/>
          <w:szCs w:val="20"/>
        </w:rPr>
        <w:t xml:space="preserve">.  </w:t>
      </w:r>
      <w:r w:rsidR="00F202FC" w:rsidRPr="00C87BEF">
        <w:rPr>
          <w:rFonts w:ascii="Arial" w:hAnsi="Arial" w:cs="Arial"/>
          <w:b/>
          <w:color w:val="1F497D"/>
          <w:sz w:val="20"/>
          <w:szCs w:val="20"/>
        </w:rPr>
        <w:t xml:space="preserve">Interviews for </w:t>
      </w:r>
      <w:r w:rsidR="00715B17" w:rsidRPr="00C87BEF">
        <w:rPr>
          <w:rFonts w:ascii="Arial" w:hAnsi="Arial" w:cs="Arial"/>
          <w:b/>
          <w:color w:val="1F497D"/>
          <w:sz w:val="20"/>
          <w:szCs w:val="20"/>
        </w:rPr>
        <w:t xml:space="preserve">this category </w:t>
      </w:r>
      <w:r w:rsidR="00F202FC" w:rsidRPr="00C87BEF">
        <w:rPr>
          <w:rFonts w:ascii="Arial" w:hAnsi="Arial" w:cs="Arial"/>
          <w:b/>
          <w:color w:val="1F497D"/>
          <w:sz w:val="20"/>
          <w:szCs w:val="20"/>
        </w:rPr>
        <w:t xml:space="preserve">will be held </w:t>
      </w:r>
      <w:r w:rsidR="00D440BD">
        <w:rPr>
          <w:rFonts w:ascii="Arial" w:hAnsi="Arial" w:cs="Arial"/>
          <w:b/>
          <w:color w:val="1F497D"/>
          <w:sz w:val="20"/>
          <w:szCs w:val="20"/>
        </w:rPr>
        <w:t>in</w:t>
      </w:r>
      <w:r w:rsidR="000B7D7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4F3D7B">
        <w:rPr>
          <w:rFonts w:ascii="Arial" w:hAnsi="Arial" w:cs="Arial"/>
          <w:b/>
          <w:color w:val="1F497D"/>
          <w:sz w:val="20"/>
          <w:szCs w:val="20"/>
        </w:rPr>
        <w:t>September</w:t>
      </w:r>
      <w:r w:rsidR="000B7D7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F202FC" w:rsidRPr="00C87BEF">
        <w:rPr>
          <w:rFonts w:ascii="Arial" w:hAnsi="Arial" w:cs="Arial"/>
          <w:color w:val="1F497D"/>
          <w:sz w:val="20"/>
          <w:szCs w:val="20"/>
        </w:rPr>
        <w:t xml:space="preserve">and finalists will be selected and contacted following interviews.  The winner of the award will be announced at the ISIA Awards </w:t>
      </w:r>
      <w:r w:rsidR="00D440BD">
        <w:rPr>
          <w:rFonts w:ascii="Arial" w:hAnsi="Arial" w:cs="Arial"/>
          <w:color w:val="1F497D"/>
          <w:sz w:val="20"/>
          <w:szCs w:val="20"/>
        </w:rPr>
        <w:t xml:space="preserve">2022 </w:t>
      </w:r>
      <w:r w:rsidR="00685C7C">
        <w:rPr>
          <w:rFonts w:ascii="Arial" w:hAnsi="Arial" w:cs="Arial"/>
          <w:color w:val="1F497D"/>
          <w:sz w:val="20"/>
          <w:szCs w:val="20"/>
        </w:rPr>
        <w:t>h</w:t>
      </w:r>
      <w:r w:rsidR="007E08AC">
        <w:rPr>
          <w:rFonts w:ascii="Arial" w:hAnsi="Arial" w:cs="Arial"/>
          <w:color w:val="1F497D"/>
          <w:sz w:val="20"/>
          <w:szCs w:val="20"/>
        </w:rPr>
        <w:t xml:space="preserve">osted </w:t>
      </w:r>
      <w:r w:rsidR="004F3D7B">
        <w:rPr>
          <w:rFonts w:ascii="Arial" w:hAnsi="Arial" w:cs="Arial"/>
          <w:color w:val="1F497D"/>
          <w:sz w:val="20"/>
          <w:szCs w:val="20"/>
        </w:rPr>
        <w:t>at the Carton House 15</w:t>
      </w:r>
      <w:r w:rsidR="004F3D7B" w:rsidRPr="004F3D7B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4F3D7B">
        <w:rPr>
          <w:rFonts w:ascii="Arial" w:hAnsi="Arial" w:cs="Arial"/>
          <w:color w:val="1F497D"/>
          <w:sz w:val="20"/>
          <w:szCs w:val="20"/>
        </w:rPr>
        <w:t xml:space="preserve"> </w:t>
      </w:r>
      <w:r w:rsidR="00D440BD">
        <w:rPr>
          <w:rFonts w:ascii="Arial" w:hAnsi="Arial" w:cs="Arial"/>
          <w:color w:val="1F497D"/>
          <w:sz w:val="20"/>
          <w:szCs w:val="20"/>
        </w:rPr>
        <w:t xml:space="preserve">of </w:t>
      </w:r>
      <w:r w:rsidR="004F3D7B">
        <w:rPr>
          <w:rFonts w:ascii="Arial" w:hAnsi="Arial" w:cs="Arial"/>
          <w:color w:val="1F497D"/>
          <w:sz w:val="20"/>
          <w:szCs w:val="20"/>
        </w:rPr>
        <w:t>October 2022.</w:t>
      </w:r>
      <w:r w:rsidR="00C87BEF" w:rsidRPr="00C87BEF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718E9886" w14:textId="77777777" w:rsidR="009A644A" w:rsidRPr="00FA2DF9" w:rsidRDefault="00A251BA" w:rsidP="009746D7">
      <w:pPr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</w:rPr>
        <w:br w:type="page"/>
      </w:r>
      <w:r w:rsidR="009876E6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1CCE" wp14:editId="4A86E02E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0"/>
                <wp:effectExtent l="17145" t="15875" r="1143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DF06A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" strokecolor="#1f497d" strokeweight="1.5pt"/>
            </w:pict>
          </mc:Fallback>
        </mc:AlternateContent>
      </w:r>
      <w:r w:rsidR="009A644A" w:rsidRPr="00FA2DF9">
        <w:rPr>
          <w:rFonts w:ascii="Arial" w:hAnsi="Arial" w:cs="Arial"/>
          <w:color w:val="1F497D"/>
          <w:sz w:val="28"/>
          <w:szCs w:val="28"/>
        </w:rPr>
        <w:t>The Awards</w:t>
      </w:r>
    </w:p>
    <w:p w14:paraId="368C0985" w14:textId="748AE3F6" w:rsidR="009A644A" w:rsidRPr="00C87BEF" w:rsidRDefault="009876E6" w:rsidP="00C87BEF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531A48" wp14:editId="16240045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4605" r="11430" b="1397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03AD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" o:allowincell="f" strokecolor="#1f497d" strokeweight="1.5pt"/>
            </w:pict>
          </mc:Fallback>
        </mc:AlternateContent>
      </w:r>
    </w:p>
    <w:p w14:paraId="429F598E" w14:textId="67604C7E" w:rsidR="009A644A" w:rsidRDefault="00EF6EC5" w:rsidP="00C87BEF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The </w:t>
      </w:r>
      <w:r w:rsidR="009A644A" w:rsidRPr="00FA2DF9">
        <w:rPr>
          <w:rFonts w:ascii="Arial" w:hAnsi="Arial" w:cs="Arial"/>
          <w:color w:val="1F497D"/>
        </w:rPr>
        <w:t>Award for “</w:t>
      </w:r>
      <w:r w:rsidR="0021046C">
        <w:rPr>
          <w:rFonts w:ascii="Arial" w:hAnsi="Arial" w:cs="Arial"/>
          <w:color w:val="1F497D"/>
        </w:rPr>
        <w:t xml:space="preserve">Electronic </w:t>
      </w:r>
      <w:r w:rsidR="00FF0F08">
        <w:rPr>
          <w:rFonts w:ascii="Arial" w:hAnsi="Arial" w:cs="Arial"/>
          <w:color w:val="1F497D"/>
        </w:rPr>
        <w:t xml:space="preserve">Security </w:t>
      </w:r>
      <w:r w:rsidR="009746D7">
        <w:rPr>
          <w:rFonts w:ascii="Arial" w:hAnsi="Arial" w:cs="Arial"/>
          <w:color w:val="1F497D"/>
        </w:rPr>
        <w:t>Supervisor</w:t>
      </w:r>
      <w:r w:rsidR="009A644A" w:rsidRPr="00FA2DF9">
        <w:rPr>
          <w:rFonts w:ascii="Arial" w:hAnsi="Arial" w:cs="Arial"/>
          <w:color w:val="1F497D"/>
        </w:rPr>
        <w:t xml:space="preserve"> of the Year” will be presented at the </w:t>
      </w:r>
      <w:r w:rsidR="00D16299">
        <w:rPr>
          <w:rFonts w:ascii="Arial" w:hAnsi="Arial" w:cs="Arial"/>
          <w:color w:val="1F497D"/>
        </w:rPr>
        <w:t>ISIA Awards 2</w:t>
      </w:r>
      <w:r w:rsidR="00B71801">
        <w:rPr>
          <w:rFonts w:ascii="Arial" w:hAnsi="Arial" w:cs="Arial"/>
          <w:color w:val="1F497D"/>
        </w:rPr>
        <w:t>02</w:t>
      </w:r>
      <w:r w:rsidR="00CB4C51">
        <w:rPr>
          <w:rFonts w:ascii="Arial" w:hAnsi="Arial" w:cs="Arial"/>
          <w:color w:val="1F497D"/>
        </w:rPr>
        <w:t>2</w:t>
      </w:r>
      <w:r w:rsidR="00502317">
        <w:rPr>
          <w:rFonts w:ascii="Arial" w:hAnsi="Arial" w:cs="Arial"/>
          <w:color w:val="1F497D"/>
        </w:rPr>
        <w:t xml:space="preserve"> held </w:t>
      </w:r>
      <w:r w:rsidR="004F3D7B">
        <w:rPr>
          <w:rFonts w:ascii="Arial" w:hAnsi="Arial" w:cs="Arial"/>
          <w:color w:val="1F497D"/>
        </w:rPr>
        <w:t>at the Carton House 15</w:t>
      </w:r>
      <w:r w:rsidR="004F3D7B" w:rsidRPr="004F3D7B">
        <w:rPr>
          <w:rFonts w:ascii="Arial" w:hAnsi="Arial" w:cs="Arial"/>
          <w:color w:val="1F497D"/>
          <w:vertAlign w:val="superscript"/>
        </w:rPr>
        <w:t>th</w:t>
      </w:r>
      <w:r w:rsidR="004F3D7B">
        <w:rPr>
          <w:rFonts w:ascii="Arial" w:hAnsi="Arial" w:cs="Arial"/>
          <w:color w:val="1F497D"/>
        </w:rPr>
        <w:t xml:space="preserve"> </w:t>
      </w:r>
      <w:r w:rsidR="00CB4C51">
        <w:rPr>
          <w:rFonts w:ascii="Arial" w:hAnsi="Arial" w:cs="Arial"/>
          <w:color w:val="1F497D"/>
        </w:rPr>
        <w:t xml:space="preserve">of </w:t>
      </w:r>
      <w:r w:rsidR="004F3D7B">
        <w:rPr>
          <w:rFonts w:ascii="Arial" w:hAnsi="Arial" w:cs="Arial"/>
          <w:color w:val="1F497D"/>
        </w:rPr>
        <w:t>October 2022</w:t>
      </w:r>
      <w:r w:rsidR="009A644A" w:rsidRPr="00FA2DF9">
        <w:rPr>
          <w:rFonts w:ascii="Arial" w:hAnsi="Arial" w:cs="Arial"/>
          <w:color w:val="1F497D"/>
        </w:rPr>
        <w:t xml:space="preserve">.  </w:t>
      </w:r>
    </w:p>
    <w:p w14:paraId="4A32BC7A" w14:textId="77777777" w:rsidR="00C87BEF" w:rsidRPr="00FA2DF9" w:rsidRDefault="00C87BEF" w:rsidP="00C87BEF">
      <w:pPr>
        <w:jc w:val="both"/>
        <w:rPr>
          <w:rFonts w:ascii="Arial" w:hAnsi="Arial" w:cs="Arial"/>
          <w:color w:val="1F497D"/>
        </w:rPr>
      </w:pPr>
    </w:p>
    <w:p w14:paraId="65E5F013" w14:textId="28237D4E" w:rsidR="00E03D49" w:rsidRDefault="009A644A" w:rsidP="00C87BEF">
      <w:pPr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color w:val="1F497D"/>
        </w:rPr>
        <w:tab/>
      </w:r>
    </w:p>
    <w:p w14:paraId="41380296" w14:textId="77777777" w:rsidR="009A644A" w:rsidRPr="00FA2DF9" w:rsidRDefault="009876E6" w:rsidP="0092518E">
      <w:pPr>
        <w:jc w:val="center"/>
        <w:rPr>
          <w:rFonts w:ascii="Arial" w:hAnsi="Arial" w:cs="Arial"/>
          <w:b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2B0ECF" wp14:editId="54E420CC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943600" cy="0"/>
                <wp:effectExtent l="17145" t="15875" r="11430" b="127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55648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8pt" to="44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k4g/At4AAAALAQAADwAAAAAAAAAAAAAAAAAOBAAAZHJzL2Rv&#10;d25yZXYueG1sUEsFBgAAAAAEAAQA8wAAABkFAAAAAA==&#10;" strokecolor="#1f497d" strokeweight="1.5pt"/>
            </w:pict>
          </mc:Fallback>
        </mc:AlternateContent>
      </w:r>
      <w:r w:rsidR="009A644A" w:rsidRPr="00FA2DF9">
        <w:rPr>
          <w:rFonts w:ascii="Arial" w:hAnsi="Arial" w:cs="Arial"/>
          <w:b/>
          <w:color w:val="1F497D"/>
        </w:rPr>
        <w:t>TERMS AND CONDITIONS</w:t>
      </w:r>
    </w:p>
    <w:p w14:paraId="1CC80DBC" w14:textId="77777777" w:rsidR="009A644A" w:rsidRPr="00FA2DF9" w:rsidRDefault="009876E6" w:rsidP="0092518E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B06DA" wp14:editId="5DD2C3BE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3970" r="11430" b="1460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79760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nB9lX94AAAAJAQAADwAAAAAAAAAAAAAAAAAOBAAAZHJzL2Rv&#10;d25yZXYueG1sUEsFBgAAAAAEAAQA8wAAABkFAAAAAA==&#10;" strokecolor="#1f497d" strokeweight="1.5pt"/>
            </w:pict>
          </mc:Fallback>
        </mc:AlternateContent>
      </w:r>
    </w:p>
    <w:p w14:paraId="41C3A596" w14:textId="77777777" w:rsidR="009A644A" w:rsidRPr="00FA2DF9" w:rsidRDefault="009A644A" w:rsidP="0092518E">
      <w:pPr>
        <w:rPr>
          <w:rFonts w:ascii="Arial" w:hAnsi="Arial" w:cs="Arial"/>
          <w:color w:val="1F497D"/>
        </w:rPr>
      </w:pPr>
    </w:p>
    <w:p w14:paraId="09B43F7E" w14:textId="77777777" w:rsidR="009A644A" w:rsidRPr="00FA2DF9" w:rsidRDefault="009A644A" w:rsidP="0092518E">
      <w:pPr>
        <w:rPr>
          <w:rFonts w:ascii="Arial" w:hAnsi="Arial" w:cs="Arial"/>
          <w:color w:val="1F497D"/>
        </w:rPr>
      </w:pPr>
    </w:p>
    <w:p w14:paraId="62F469A3" w14:textId="77777777" w:rsidR="009A644A" w:rsidRPr="00FA2DF9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 must be completed legibly and in full to be eligible for judging purposes.</w:t>
      </w:r>
    </w:p>
    <w:p w14:paraId="55857A24" w14:textId="77777777" w:rsidR="009A644A" w:rsidRPr="00FA2DF9" w:rsidRDefault="009A644A" w:rsidP="00F82F0D">
      <w:pPr>
        <w:ind w:left="360"/>
        <w:jc w:val="both"/>
        <w:rPr>
          <w:rFonts w:ascii="Arial" w:hAnsi="Arial" w:cs="Arial"/>
          <w:color w:val="1F497D"/>
        </w:rPr>
      </w:pPr>
    </w:p>
    <w:p w14:paraId="7CAB8E71" w14:textId="58EE42CA" w:rsidR="009A644A" w:rsidRPr="00FA2DF9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Entries must be received by</w:t>
      </w:r>
      <w:r w:rsidR="009B7C6A">
        <w:rPr>
          <w:rFonts w:ascii="Arial" w:hAnsi="Arial" w:cs="Arial"/>
          <w:color w:val="1F497D"/>
        </w:rPr>
        <w:t xml:space="preserve"> </w:t>
      </w:r>
      <w:r w:rsidR="00CB4C51">
        <w:rPr>
          <w:rFonts w:ascii="Arial" w:hAnsi="Arial" w:cs="Arial"/>
          <w:color w:val="1F497D"/>
        </w:rPr>
        <w:t>31</w:t>
      </w:r>
      <w:r w:rsidR="00CB4C51" w:rsidRPr="00CB4C51">
        <w:rPr>
          <w:rFonts w:ascii="Arial" w:hAnsi="Arial" w:cs="Arial"/>
          <w:color w:val="1F497D"/>
          <w:vertAlign w:val="superscript"/>
        </w:rPr>
        <w:t>st</w:t>
      </w:r>
      <w:r w:rsidR="00CB4C51">
        <w:rPr>
          <w:rFonts w:ascii="Arial" w:hAnsi="Arial" w:cs="Arial"/>
          <w:color w:val="1F497D"/>
        </w:rPr>
        <w:t xml:space="preserve"> of</w:t>
      </w:r>
      <w:r w:rsidR="004F3D7B">
        <w:rPr>
          <w:rFonts w:ascii="Arial" w:hAnsi="Arial" w:cs="Arial"/>
          <w:color w:val="1F497D"/>
        </w:rPr>
        <w:t xml:space="preserve"> August 2022</w:t>
      </w:r>
    </w:p>
    <w:p w14:paraId="5C847D4F" w14:textId="77777777" w:rsidR="009A644A" w:rsidRPr="00FA2DF9" w:rsidRDefault="009A644A" w:rsidP="00F82F0D">
      <w:pPr>
        <w:jc w:val="both"/>
        <w:rPr>
          <w:rFonts w:ascii="Arial" w:hAnsi="Arial" w:cs="Arial"/>
          <w:color w:val="1F497D"/>
        </w:rPr>
      </w:pPr>
    </w:p>
    <w:p w14:paraId="61C82E11" w14:textId="77777777" w:rsidR="009A644A" w:rsidRDefault="00FF0F08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Electronic Security Technicians/Engineers</w:t>
      </w:r>
      <w:r w:rsidR="007F64C4">
        <w:rPr>
          <w:rFonts w:ascii="Arial" w:hAnsi="Arial" w:cs="Arial"/>
          <w:color w:val="1F497D"/>
        </w:rPr>
        <w:t xml:space="preserve"> </w:t>
      </w:r>
      <w:r w:rsidR="009A644A" w:rsidRPr="00FA2DF9">
        <w:rPr>
          <w:rFonts w:ascii="Arial" w:hAnsi="Arial" w:cs="Arial"/>
          <w:color w:val="1F497D"/>
        </w:rPr>
        <w:t xml:space="preserve">are </w:t>
      </w:r>
      <w:r w:rsidR="009746D7">
        <w:rPr>
          <w:rFonts w:ascii="Arial" w:hAnsi="Arial" w:cs="Arial"/>
          <w:color w:val="1F497D"/>
        </w:rPr>
        <w:t xml:space="preserve">not </w:t>
      </w:r>
      <w:r w:rsidR="009A644A" w:rsidRPr="00FA2DF9">
        <w:rPr>
          <w:rFonts w:ascii="Arial" w:hAnsi="Arial" w:cs="Arial"/>
          <w:color w:val="1F497D"/>
        </w:rPr>
        <w:t>eligible for this award.</w:t>
      </w:r>
      <w:r w:rsidR="009746D7">
        <w:rPr>
          <w:rFonts w:ascii="Arial" w:hAnsi="Arial" w:cs="Arial"/>
          <w:color w:val="1F497D"/>
        </w:rPr>
        <w:t xml:space="preserve">  This award is only open to Supervisors.  </w:t>
      </w:r>
      <w:r w:rsidR="0021046C">
        <w:rPr>
          <w:rFonts w:ascii="Arial" w:hAnsi="Arial" w:cs="Arial"/>
          <w:color w:val="1F497D"/>
        </w:rPr>
        <w:t xml:space="preserve">Technicians and engineers should apply under the Electronic Security Technician of the Year category.  </w:t>
      </w:r>
    </w:p>
    <w:p w14:paraId="579C315E" w14:textId="77777777" w:rsidR="009A644A" w:rsidRPr="00FA2DF9" w:rsidRDefault="009A644A" w:rsidP="00F82F0D">
      <w:pPr>
        <w:jc w:val="both"/>
        <w:rPr>
          <w:rFonts w:ascii="Arial" w:hAnsi="Arial" w:cs="Arial"/>
          <w:color w:val="1F497D"/>
        </w:rPr>
      </w:pPr>
    </w:p>
    <w:p w14:paraId="1E1ED245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1F7562DB" w14:textId="77777777" w:rsidR="009A644A" w:rsidRPr="00267AAC" w:rsidRDefault="009A644A" w:rsidP="00F82F0D">
      <w:pPr>
        <w:jc w:val="both"/>
        <w:rPr>
          <w:rFonts w:ascii="Arial" w:hAnsi="Arial" w:cs="Arial"/>
          <w:b/>
          <w:color w:val="1F497D"/>
        </w:rPr>
      </w:pPr>
    </w:p>
    <w:p w14:paraId="755E3177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Members can nominate up to</w:t>
      </w:r>
      <w:r w:rsidR="00FF0F08">
        <w:rPr>
          <w:rFonts w:ascii="Arial" w:hAnsi="Arial" w:cs="Arial"/>
          <w:b/>
          <w:color w:val="1F497D"/>
        </w:rPr>
        <w:t xml:space="preserve"> three employees</w:t>
      </w:r>
      <w:r w:rsidRPr="00267AAC">
        <w:rPr>
          <w:rFonts w:ascii="Arial" w:hAnsi="Arial" w:cs="Arial"/>
          <w:b/>
          <w:color w:val="1F497D"/>
        </w:rPr>
        <w:t xml:space="preserve"> </w:t>
      </w:r>
      <w:r w:rsidRPr="00267AAC">
        <w:rPr>
          <w:rFonts w:ascii="Arial" w:hAnsi="Arial" w:cs="Arial"/>
          <w:color w:val="1F497D"/>
        </w:rPr>
        <w:t>for nomination.</w:t>
      </w:r>
    </w:p>
    <w:p w14:paraId="399C8E21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4605510B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be on the official entry form.  One nomination per form.  </w:t>
      </w:r>
    </w:p>
    <w:p w14:paraId="5502F0A8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6CD738D1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Electronic nomination forms must be printed off and submitted by post or scanned and emailed, with supporting documentation and signature confirmation.</w:t>
      </w:r>
    </w:p>
    <w:p w14:paraId="17AB9753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2CD9061F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1CCCAB3B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72D1B359" w14:textId="77777777" w:rsidR="009A644A" w:rsidRPr="00267AAC" w:rsidRDefault="009A644A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One nomination will be chosen </w:t>
      </w:r>
      <w:r w:rsidR="00FF0F08">
        <w:rPr>
          <w:rFonts w:ascii="Arial" w:hAnsi="Arial" w:cs="Arial"/>
          <w:color w:val="1F497D"/>
        </w:rPr>
        <w:t xml:space="preserve">as the winner of the Electronic Security </w:t>
      </w:r>
      <w:r w:rsidR="009746D7">
        <w:rPr>
          <w:rFonts w:ascii="Arial" w:hAnsi="Arial" w:cs="Arial"/>
          <w:color w:val="1F497D"/>
        </w:rPr>
        <w:t>Supervisor</w:t>
      </w:r>
      <w:r w:rsidRPr="00267AAC">
        <w:rPr>
          <w:rFonts w:ascii="Arial" w:hAnsi="Arial" w:cs="Arial"/>
          <w:color w:val="1F497D"/>
        </w:rPr>
        <w:t xml:space="preserve"> of the Year award and Commendation Awards w</w:t>
      </w:r>
      <w:r>
        <w:rPr>
          <w:rFonts w:ascii="Arial" w:hAnsi="Arial" w:cs="Arial"/>
          <w:color w:val="1F497D"/>
        </w:rPr>
        <w:t xml:space="preserve">ill be granted to the </w:t>
      </w:r>
      <w:r w:rsidR="00FF0F08">
        <w:rPr>
          <w:rFonts w:ascii="Arial" w:hAnsi="Arial" w:cs="Arial"/>
          <w:color w:val="1F497D"/>
        </w:rPr>
        <w:t>finalists</w:t>
      </w:r>
      <w:r w:rsidRPr="00267AAC">
        <w:rPr>
          <w:rFonts w:ascii="Arial" w:hAnsi="Arial" w:cs="Arial"/>
          <w:color w:val="1F497D"/>
        </w:rPr>
        <w:t xml:space="preserve"> deemed commendable by the Judges.</w:t>
      </w:r>
    </w:p>
    <w:p w14:paraId="71DA5105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p w14:paraId="5F63180A" w14:textId="3009E964" w:rsidR="009A644A" w:rsidRPr="00267AAC" w:rsidRDefault="009876E6" w:rsidP="00F82F0D">
      <w:pPr>
        <w:numPr>
          <w:ilvl w:val="0"/>
          <w:numId w:val="1"/>
        </w:numPr>
        <w:jc w:val="both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C3519" wp14:editId="5E7E018E">
                <wp:simplePos x="0" y="0"/>
                <wp:positionH relativeFrom="column">
                  <wp:posOffset>-342900</wp:posOffset>
                </wp:positionH>
                <wp:positionV relativeFrom="paragraph">
                  <wp:posOffset>1128395</wp:posOffset>
                </wp:positionV>
                <wp:extent cx="5943600" cy="0"/>
                <wp:effectExtent l="17145" t="17780" r="11430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7AE5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8.85pt" to="44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GK+cHXfAAAACwEAAA8AAAAAAAAAAAAAAAAADgQAAGRycy9k&#10;b3ducmV2LnhtbFBLBQYAAAAABAAEAPMAAAAaBQAAAAA=&#10;" strokecolor="#1f497d" strokeweight="1.5pt"/>
            </w:pict>
          </mc:Fallback>
        </mc:AlternateContent>
      </w:r>
      <w:r w:rsidR="009A644A" w:rsidRPr="00267AAC">
        <w:rPr>
          <w:rFonts w:ascii="Arial" w:hAnsi="Arial" w:cs="Arial"/>
          <w:color w:val="1F497D"/>
        </w:rPr>
        <w:t xml:space="preserve">The Judges’ decision is </w:t>
      </w:r>
      <w:r w:rsidR="00C87BEF" w:rsidRPr="00267AAC">
        <w:rPr>
          <w:rFonts w:ascii="Arial" w:hAnsi="Arial" w:cs="Arial"/>
          <w:color w:val="1F497D"/>
        </w:rPr>
        <w:t>final,</w:t>
      </w:r>
      <w:r w:rsidR="009A644A" w:rsidRPr="00267AAC">
        <w:rPr>
          <w:rFonts w:ascii="Arial" w:hAnsi="Arial" w:cs="Arial"/>
          <w:color w:val="1F497D"/>
        </w:rPr>
        <w:t xml:space="preserve"> and no correspondence will be entered into.</w:t>
      </w:r>
    </w:p>
    <w:p w14:paraId="779E0EC5" w14:textId="77777777" w:rsidR="009A644A" w:rsidRPr="00267AAC" w:rsidRDefault="009A644A" w:rsidP="00F82F0D">
      <w:pPr>
        <w:jc w:val="both"/>
        <w:rPr>
          <w:rFonts w:ascii="Arial" w:hAnsi="Arial" w:cs="Arial"/>
          <w:color w:val="1F497D"/>
        </w:rPr>
      </w:pPr>
    </w:p>
    <w:sectPr w:rsidR="009A644A" w:rsidRPr="00267AAC" w:rsidSect="00C45819">
      <w:headerReference w:type="even" r:id="rId7"/>
      <w:headerReference w:type="default" r:id="rId8"/>
      <w:footerReference w:type="default" r:id="rId9"/>
      <w:pgSz w:w="11906" w:h="16838" w:code="9"/>
      <w:pgMar w:top="2823" w:right="1274" w:bottom="567" w:left="179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B3BA" w14:textId="77777777" w:rsidR="002477FF" w:rsidRDefault="002477FF">
      <w:r>
        <w:separator/>
      </w:r>
    </w:p>
  </w:endnote>
  <w:endnote w:type="continuationSeparator" w:id="0">
    <w:p w14:paraId="29FDFE3A" w14:textId="77777777" w:rsidR="002477FF" w:rsidRDefault="0024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95016"/>
      <w:docPartObj>
        <w:docPartGallery w:val="Page Numbers (Bottom of Page)"/>
        <w:docPartUnique/>
      </w:docPartObj>
    </w:sdtPr>
    <w:sdtContent>
      <w:p w14:paraId="4419AA55" w14:textId="77777777" w:rsidR="00641A9F" w:rsidRDefault="006A4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A8556C" w14:textId="77777777" w:rsidR="00641A9F" w:rsidRDefault="0064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3DDC" w14:textId="77777777" w:rsidR="002477FF" w:rsidRDefault="002477FF">
      <w:r>
        <w:separator/>
      </w:r>
    </w:p>
  </w:footnote>
  <w:footnote w:type="continuationSeparator" w:id="0">
    <w:p w14:paraId="1E086023" w14:textId="77777777" w:rsidR="002477FF" w:rsidRDefault="0024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254" w14:textId="679364A3" w:rsidR="00641A9F" w:rsidRDefault="00E404A6" w:rsidP="001F1A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1A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8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3D34E" w14:textId="77777777" w:rsidR="00641A9F" w:rsidRDefault="00641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461" w14:textId="10207C87" w:rsidR="00A12C9C" w:rsidRDefault="00C45819" w:rsidP="001A100B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40"/>
        <w:szCs w:val="40"/>
      </w:rPr>
      <w:drawing>
        <wp:anchor distT="0" distB="0" distL="114300" distR="114300" simplePos="0" relativeHeight="251674624" behindDoc="1" locked="0" layoutInCell="1" allowOverlap="1" wp14:anchorId="614E82E0" wp14:editId="6DB27B3D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214123" cy="1135380"/>
          <wp:effectExtent l="0" t="0" r="0" b="0"/>
          <wp:wrapTight wrapText="bothSides">
            <wp:wrapPolygon edited="0">
              <wp:start x="7795" y="362"/>
              <wp:lineTo x="6100" y="1812"/>
              <wp:lineTo x="2033" y="6161"/>
              <wp:lineTo x="1695" y="8698"/>
              <wp:lineTo x="1695" y="13772"/>
              <wp:lineTo x="4745" y="18483"/>
              <wp:lineTo x="10506" y="20295"/>
              <wp:lineTo x="13218" y="20295"/>
              <wp:lineTo x="16607" y="18483"/>
              <wp:lineTo x="20335" y="12685"/>
              <wp:lineTo x="19996" y="5799"/>
              <wp:lineTo x="16268" y="2537"/>
              <wp:lineTo x="13218" y="362"/>
              <wp:lineTo x="7795" y="362"/>
            </wp:wrapPolygon>
          </wp:wrapTight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123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A9F">
      <w:rPr>
        <w:rFonts w:ascii="Arial" w:hAnsi="Arial" w:cs="Arial"/>
        <w:b/>
        <w:color w:val="1F497D"/>
        <w:sz w:val="40"/>
        <w:szCs w:val="40"/>
      </w:rPr>
      <w:tab/>
    </w:r>
    <w:r w:rsidR="00641A9F">
      <w:rPr>
        <w:rFonts w:ascii="Arial" w:hAnsi="Arial" w:cs="Arial"/>
        <w:b/>
        <w:color w:val="1F497D"/>
        <w:sz w:val="40"/>
        <w:szCs w:val="40"/>
      </w:rPr>
      <w:tab/>
    </w:r>
    <w:r w:rsidR="00641A9F">
      <w:rPr>
        <w:rFonts w:ascii="Arial" w:hAnsi="Arial" w:cs="Arial"/>
        <w:b/>
        <w:color w:val="1F497D"/>
        <w:sz w:val="40"/>
        <w:szCs w:val="40"/>
      </w:rPr>
      <w:tab/>
    </w:r>
    <w:r w:rsidR="001F4527">
      <w:rPr>
        <w:rFonts w:ascii="Arial" w:hAnsi="Arial" w:cs="Arial"/>
        <w:b/>
        <w:color w:val="1F497D"/>
        <w:sz w:val="40"/>
        <w:szCs w:val="40"/>
      </w:rPr>
      <w:tab/>
    </w:r>
    <w:r w:rsidR="001F4527">
      <w:rPr>
        <w:rFonts w:ascii="Arial" w:hAnsi="Arial" w:cs="Arial"/>
        <w:b/>
        <w:color w:val="1F497D"/>
        <w:sz w:val="40"/>
        <w:szCs w:val="40"/>
      </w:rPr>
      <w:tab/>
    </w:r>
    <w:r w:rsidR="001F4527">
      <w:rPr>
        <w:rFonts w:ascii="Arial" w:hAnsi="Arial" w:cs="Arial"/>
        <w:b/>
        <w:color w:val="1F497D"/>
        <w:sz w:val="40"/>
        <w:szCs w:val="40"/>
      </w:rPr>
      <w:tab/>
    </w:r>
    <w:r w:rsidR="00F56C3E">
      <w:rPr>
        <w:rFonts w:ascii="Arial" w:hAnsi="Arial" w:cs="Arial"/>
        <w:b/>
        <w:noProof/>
        <w:color w:val="1F497D"/>
        <w:sz w:val="20"/>
        <w:szCs w:val="20"/>
        <w:lang w:eastAsia="en-IE"/>
      </w:rPr>
      <w:t>Sponsors</w:t>
    </w:r>
    <w:r w:rsidR="00A07181">
      <w:rPr>
        <w:rFonts w:ascii="Arial" w:hAnsi="Arial" w:cs="Arial"/>
        <w:b/>
        <w:noProof/>
        <w:color w:val="1F497D"/>
        <w:sz w:val="20"/>
        <w:szCs w:val="20"/>
        <w:lang w:eastAsia="en-IE"/>
      </w:rPr>
      <w:t xml:space="preserve">hip </w:t>
    </w:r>
    <w:r>
      <w:rPr>
        <w:rFonts w:ascii="Arial" w:hAnsi="Arial" w:cs="Arial"/>
        <w:b/>
        <w:noProof/>
        <w:color w:val="1F497D"/>
        <w:sz w:val="20"/>
        <w:szCs w:val="20"/>
        <w:lang w:eastAsia="en-IE"/>
      </w:rPr>
      <w:t>Available</w:t>
    </w:r>
  </w:p>
  <w:p w14:paraId="721C4AE5" w14:textId="759D9AC8" w:rsidR="00641A9F" w:rsidRDefault="00F56C3E" w:rsidP="001A100B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 xml:space="preserve">ELECTRONIC </w:t>
    </w:r>
    <w:r w:rsidR="00641A9F">
      <w:rPr>
        <w:rFonts w:ascii="Arial" w:hAnsi="Arial" w:cs="Arial"/>
        <w:b/>
        <w:color w:val="1F497D"/>
        <w:sz w:val="40"/>
        <w:szCs w:val="40"/>
      </w:rPr>
      <w:t xml:space="preserve">SECURITY </w:t>
    </w:r>
    <w:r>
      <w:rPr>
        <w:rFonts w:ascii="Arial" w:hAnsi="Arial" w:cs="Arial"/>
        <w:b/>
        <w:color w:val="1F497D"/>
        <w:sz w:val="40"/>
        <w:szCs w:val="40"/>
      </w:rPr>
      <w:t>SUPERVISOR</w:t>
    </w:r>
  </w:p>
  <w:p w14:paraId="45636DBF" w14:textId="6F8B2D33" w:rsidR="001F4527" w:rsidRDefault="00F56C3E" w:rsidP="00A12C9C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OF THE YEAR</w:t>
    </w:r>
    <w:r w:rsidR="00A12C9C">
      <w:rPr>
        <w:rFonts w:ascii="Arial" w:hAnsi="Arial" w:cs="Arial"/>
        <w:b/>
        <w:color w:val="1F497D"/>
        <w:sz w:val="40"/>
        <w:szCs w:val="40"/>
      </w:rPr>
      <w:t xml:space="preserve"> </w:t>
    </w:r>
    <w:r w:rsidR="00641A9F">
      <w:rPr>
        <w:rFonts w:ascii="Arial" w:hAnsi="Arial" w:cs="Arial"/>
        <w:b/>
        <w:color w:val="1F497D"/>
        <w:sz w:val="40"/>
        <w:szCs w:val="40"/>
      </w:rPr>
      <w:t>AWARD 20</w:t>
    </w:r>
    <w:r w:rsidR="009876E6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20215B" wp14:editId="66AC7B9E">
              <wp:simplePos x="0" y="0"/>
              <wp:positionH relativeFrom="column">
                <wp:posOffset>2514600</wp:posOffset>
              </wp:positionH>
              <wp:positionV relativeFrom="paragraph">
                <wp:posOffset>9837420</wp:posOffset>
              </wp:positionV>
              <wp:extent cx="5943600" cy="0"/>
              <wp:effectExtent l="36195" t="32385" r="30480" b="342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8DCD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74.6pt" to="666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" strokecolor="blue" strokeweight="4.5pt">
              <v:stroke linestyle="thinThick"/>
            </v:line>
          </w:pict>
        </mc:Fallback>
      </mc:AlternateContent>
    </w:r>
    <w:r w:rsidR="00AB3C85">
      <w:rPr>
        <w:rFonts w:ascii="Arial" w:hAnsi="Arial" w:cs="Arial"/>
        <w:b/>
        <w:color w:val="1F497D"/>
        <w:sz w:val="40"/>
        <w:szCs w:val="40"/>
      </w:rPr>
      <w:t>2</w:t>
    </w:r>
    <w:r w:rsidR="004F3D7B">
      <w:rPr>
        <w:rFonts w:ascii="Arial" w:hAnsi="Arial" w:cs="Arial"/>
        <w:b/>
        <w:color w:val="1F497D"/>
        <w:sz w:val="40"/>
        <w:szCs w:val="40"/>
      </w:rPr>
      <w:t>2</w:t>
    </w:r>
    <w:r w:rsidR="00641A9F">
      <w:rPr>
        <w:rFonts w:ascii="Arial" w:hAnsi="Arial" w:cs="Arial"/>
        <w:b/>
        <w:color w:val="1F497D"/>
        <w:sz w:val="40"/>
        <w:szCs w:val="40"/>
      </w:rPr>
      <w:tab/>
    </w:r>
  </w:p>
  <w:p w14:paraId="59DF1E91" w14:textId="12C25C81" w:rsidR="00641A9F" w:rsidRPr="00C45819" w:rsidRDefault="00641A9F" w:rsidP="00A12C9C">
    <w:pPr>
      <w:rPr>
        <w:rFonts w:ascii="Arial" w:hAnsi="Arial" w:cs="Arial"/>
        <w:b/>
        <w:color w:val="1F497D"/>
        <w:sz w:val="20"/>
        <w:szCs w:val="20"/>
      </w:rPr>
    </w:pPr>
    <w:r w:rsidRPr="00FA2DF9">
      <w:rPr>
        <w:rFonts w:ascii="Arial" w:hAnsi="Arial" w:cs="Arial"/>
        <w:b/>
        <w:color w:val="F79646"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652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0B"/>
    <w:rsid w:val="00012A4E"/>
    <w:rsid w:val="00021173"/>
    <w:rsid w:val="00030DCE"/>
    <w:rsid w:val="000463B2"/>
    <w:rsid w:val="00046568"/>
    <w:rsid w:val="00047B9F"/>
    <w:rsid w:val="00066526"/>
    <w:rsid w:val="000B7D7A"/>
    <w:rsid w:val="000E3823"/>
    <w:rsid w:val="000F211F"/>
    <w:rsid w:val="00102886"/>
    <w:rsid w:val="001209D1"/>
    <w:rsid w:val="00125E8D"/>
    <w:rsid w:val="0014162E"/>
    <w:rsid w:val="001511A2"/>
    <w:rsid w:val="00180358"/>
    <w:rsid w:val="00182F45"/>
    <w:rsid w:val="00192307"/>
    <w:rsid w:val="001A100B"/>
    <w:rsid w:val="001A660E"/>
    <w:rsid w:val="001F1AB4"/>
    <w:rsid w:val="001F4527"/>
    <w:rsid w:val="0020299A"/>
    <w:rsid w:val="0020313D"/>
    <w:rsid w:val="0021046C"/>
    <w:rsid w:val="00217555"/>
    <w:rsid w:val="00221F04"/>
    <w:rsid w:val="00230150"/>
    <w:rsid w:val="00237AFB"/>
    <w:rsid w:val="002477FF"/>
    <w:rsid w:val="0026046D"/>
    <w:rsid w:val="00262F4A"/>
    <w:rsid w:val="00267AAC"/>
    <w:rsid w:val="00275F49"/>
    <w:rsid w:val="00293D40"/>
    <w:rsid w:val="002C2AE1"/>
    <w:rsid w:val="002E2BE1"/>
    <w:rsid w:val="00305E05"/>
    <w:rsid w:val="00310EA5"/>
    <w:rsid w:val="00311BC5"/>
    <w:rsid w:val="0031347C"/>
    <w:rsid w:val="00323ABA"/>
    <w:rsid w:val="00330257"/>
    <w:rsid w:val="003618A9"/>
    <w:rsid w:val="00373FB6"/>
    <w:rsid w:val="003827F6"/>
    <w:rsid w:val="003914D8"/>
    <w:rsid w:val="00395FA4"/>
    <w:rsid w:val="003A1E72"/>
    <w:rsid w:val="003C0AF9"/>
    <w:rsid w:val="003D5351"/>
    <w:rsid w:val="003E05AD"/>
    <w:rsid w:val="00410BC4"/>
    <w:rsid w:val="0043214D"/>
    <w:rsid w:val="00444E0F"/>
    <w:rsid w:val="00460AC2"/>
    <w:rsid w:val="00480282"/>
    <w:rsid w:val="0049129D"/>
    <w:rsid w:val="0049155A"/>
    <w:rsid w:val="00497BC1"/>
    <w:rsid w:val="004A418F"/>
    <w:rsid w:val="004B0C4D"/>
    <w:rsid w:val="004B4BDE"/>
    <w:rsid w:val="004B5E0B"/>
    <w:rsid w:val="004C2B11"/>
    <w:rsid w:val="004C4888"/>
    <w:rsid w:val="004D27E7"/>
    <w:rsid w:val="004F06E6"/>
    <w:rsid w:val="004F0DA9"/>
    <w:rsid w:val="004F3D7B"/>
    <w:rsid w:val="00502317"/>
    <w:rsid w:val="0051204D"/>
    <w:rsid w:val="00525D5A"/>
    <w:rsid w:val="00555ECA"/>
    <w:rsid w:val="00562A58"/>
    <w:rsid w:val="005B1FF0"/>
    <w:rsid w:val="005B6D38"/>
    <w:rsid w:val="005C7114"/>
    <w:rsid w:val="005D1839"/>
    <w:rsid w:val="005D31FE"/>
    <w:rsid w:val="0061040C"/>
    <w:rsid w:val="00615431"/>
    <w:rsid w:val="0064115B"/>
    <w:rsid w:val="00641A9F"/>
    <w:rsid w:val="00645097"/>
    <w:rsid w:val="0065128A"/>
    <w:rsid w:val="00685C7C"/>
    <w:rsid w:val="00691898"/>
    <w:rsid w:val="00691979"/>
    <w:rsid w:val="006A25DE"/>
    <w:rsid w:val="006A3934"/>
    <w:rsid w:val="006A4000"/>
    <w:rsid w:val="006A4A8D"/>
    <w:rsid w:val="006B1C36"/>
    <w:rsid w:val="006C22D1"/>
    <w:rsid w:val="006C6C7C"/>
    <w:rsid w:val="006D6D2C"/>
    <w:rsid w:val="006F055F"/>
    <w:rsid w:val="006F166B"/>
    <w:rsid w:val="00715B17"/>
    <w:rsid w:val="007222E3"/>
    <w:rsid w:val="0072671F"/>
    <w:rsid w:val="00735C1F"/>
    <w:rsid w:val="00755D39"/>
    <w:rsid w:val="0076311C"/>
    <w:rsid w:val="007641E4"/>
    <w:rsid w:val="00792B4D"/>
    <w:rsid w:val="00795280"/>
    <w:rsid w:val="007C5C73"/>
    <w:rsid w:val="007C7EEE"/>
    <w:rsid w:val="007E08AC"/>
    <w:rsid w:val="007F64C4"/>
    <w:rsid w:val="008028B1"/>
    <w:rsid w:val="00803A2C"/>
    <w:rsid w:val="00843193"/>
    <w:rsid w:val="00863CC9"/>
    <w:rsid w:val="00867AEE"/>
    <w:rsid w:val="00875B42"/>
    <w:rsid w:val="008975E0"/>
    <w:rsid w:val="008A5F9E"/>
    <w:rsid w:val="008C38AB"/>
    <w:rsid w:val="0090117C"/>
    <w:rsid w:val="00910501"/>
    <w:rsid w:val="009108D0"/>
    <w:rsid w:val="0092518E"/>
    <w:rsid w:val="00937DE9"/>
    <w:rsid w:val="0096543A"/>
    <w:rsid w:val="009746D7"/>
    <w:rsid w:val="00976708"/>
    <w:rsid w:val="009876E6"/>
    <w:rsid w:val="009A41E8"/>
    <w:rsid w:val="009A644A"/>
    <w:rsid w:val="009B6905"/>
    <w:rsid w:val="009B7C6A"/>
    <w:rsid w:val="00A01C15"/>
    <w:rsid w:val="00A0241E"/>
    <w:rsid w:val="00A07181"/>
    <w:rsid w:val="00A1140D"/>
    <w:rsid w:val="00A12C9C"/>
    <w:rsid w:val="00A251BA"/>
    <w:rsid w:val="00A31CC1"/>
    <w:rsid w:val="00A706C3"/>
    <w:rsid w:val="00A76300"/>
    <w:rsid w:val="00A870C7"/>
    <w:rsid w:val="00A9794D"/>
    <w:rsid w:val="00AB0BB2"/>
    <w:rsid w:val="00AB3C85"/>
    <w:rsid w:val="00AC7B17"/>
    <w:rsid w:val="00AD3A7A"/>
    <w:rsid w:val="00AE21D8"/>
    <w:rsid w:val="00AE3A63"/>
    <w:rsid w:val="00B24236"/>
    <w:rsid w:val="00B32C8C"/>
    <w:rsid w:val="00B32E23"/>
    <w:rsid w:val="00B33378"/>
    <w:rsid w:val="00B42383"/>
    <w:rsid w:val="00B45ECC"/>
    <w:rsid w:val="00B71801"/>
    <w:rsid w:val="00B97DB3"/>
    <w:rsid w:val="00BA10A8"/>
    <w:rsid w:val="00BF5E6D"/>
    <w:rsid w:val="00BF6D61"/>
    <w:rsid w:val="00C45819"/>
    <w:rsid w:val="00C6579C"/>
    <w:rsid w:val="00C87BEF"/>
    <w:rsid w:val="00C9222E"/>
    <w:rsid w:val="00CB4C51"/>
    <w:rsid w:val="00CB70DE"/>
    <w:rsid w:val="00CC5CEC"/>
    <w:rsid w:val="00CD58CB"/>
    <w:rsid w:val="00CE336B"/>
    <w:rsid w:val="00CF1C88"/>
    <w:rsid w:val="00CF312A"/>
    <w:rsid w:val="00D05489"/>
    <w:rsid w:val="00D16299"/>
    <w:rsid w:val="00D2270E"/>
    <w:rsid w:val="00D24117"/>
    <w:rsid w:val="00D32732"/>
    <w:rsid w:val="00D417EB"/>
    <w:rsid w:val="00D440BD"/>
    <w:rsid w:val="00D52A24"/>
    <w:rsid w:val="00D7594E"/>
    <w:rsid w:val="00D83720"/>
    <w:rsid w:val="00D86D3D"/>
    <w:rsid w:val="00D91FF9"/>
    <w:rsid w:val="00D921A6"/>
    <w:rsid w:val="00DB1ADE"/>
    <w:rsid w:val="00DC4C65"/>
    <w:rsid w:val="00DF00EB"/>
    <w:rsid w:val="00E03D49"/>
    <w:rsid w:val="00E404A6"/>
    <w:rsid w:val="00E51726"/>
    <w:rsid w:val="00E6000F"/>
    <w:rsid w:val="00E6498A"/>
    <w:rsid w:val="00E70065"/>
    <w:rsid w:val="00E816EA"/>
    <w:rsid w:val="00E86B66"/>
    <w:rsid w:val="00E95EC9"/>
    <w:rsid w:val="00EA53CF"/>
    <w:rsid w:val="00EE1E0B"/>
    <w:rsid w:val="00EE76BF"/>
    <w:rsid w:val="00EF6EC5"/>
    <w:rsid w:val="00F202FC"/>
    <w:rsid w:val="00F26B9A"/>
    <w:rsid w:val="00F56C3E"/>
    <w:rsid w:val="00F740A2"/>
    <w:rsid w:val="00F750DA"/>
    <w:rsid w:val="00F82F0D"/>
    <w:rsid w:val="00F92C22"/>
    <w:rsid w:val="00F964CB"/>
    <w:rsid w:val="00FA2DF9"/>
    <w:rsid w:val="00FC284E"/>
    <w:rsid w:val="00FC4CEC"/>
    <w:rsid w:val="00FC7A17"/>
    <w:rsid w:val="00FD0081"/>
    <w:rsid w:val="00FD2263"/>
    <w:rsid w:val="00FE0AB2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C93F2"/>
  <w15:docId w15:val="{3B9DCF0E-101C-4C3F-96F9-E995B27C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A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DF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F1A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7"/>
    <w:rPr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FA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DF9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ISIA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ISIA</dc:title>
  <dc:creator>Barry Brady</dc:creator>
  <cp:lastModifiedBy>Ian Jackson</cp:lastModifiedBy>
  <cp:revision>2</cp:revision>
  <cp:lastPrinted>2016-08-31T09:10:00Z</cp:lastPrinted>
  <dcterms:created xsi:type="dcterms:W3CDTF">2022-07-22T07:13:00Z</dcterms:created>
  <dcterms:modified xsi:type="dcterms:W3CDTF">2022-07-22T07:13:00Z</dcterms:modified>
</cp:coreProperties>
</file>